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560"/>
        </w:tabs>
        <w:spacing w:line="240" w:lineRule="auto"/>
        <w:rPr>
          <w:rFonts w:hint="eastAsia" w:ascii="Times New Roman" w:hAnsi="Times New Roman" w:eastAsia="方正黑体_GBK" w:cs="Times New Roman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黑体_GBK" w:cs="Times New Roman"/>
          <w:color w:val="000000"/>
          <w:kern w:val="0"/>
          <w:sz w:val="32"/>
          <w:szCs w:val="32"/>
        </w:rPr>
        <w:t>附件2</w:t>
      </w:r>
    </w:p>
    <w:p>
      <w:pPr>
        <w:spacing w:line="600" w:lineRule="exact"/>
        <w:rPr>
          <w:rFonts w:hint="eastAsia" w:ascii="宋体" w:hAnsi="宋体" w:cs="宋体"/>
          <w:color w:val="000000"/>
          <w:sz w:val="32"/>
          <w:szCs w:val="32"/>
        </w:rPr>
      </w:pPr>
    </w:p>
    <w:p>
      <w:pPr>
        <w:autoSpaceDE/>
        <w:autoSpaceDN/>
        <w:snapToGrid w:val="0"/>
        <w:spacing w:line="600" w:lineRule="exact"/>
        <w:jc w:val="center"/>
        <w:rPr>
          <w:rFonts w:hint="eastAsia" w:ascii="方正小标宋_GBK" w:hAnsi="宋体" w:eastAsia="方正小标宋_GBK" w:cs="宋体"/>
          <w:bCs/>
          <w:color w:val="000000"/>
          <w:kern w:val="2"/>
          <w:sz w:val="44"/>
          <w:szCs w:val="44"/>
        </w:rPr>
      </w:pPr>
      <w:r>
        <w:rPr>
          <w:rFonts w:hint="eastAsia" w:ascii="方正小标宋_GBK" w:hAnsi="宋体" w:eastAsia="方正小标宋_GBK" w:cs="宋体"/>
          <w:bCs/>
          <w:color w:val="000000"/>
          <w:kern w:val="2"/>
          <w:sz w:val="44"/>
          <w:szCs w:val="44"/>
        </w:rPr>
        <w:t>湖南省标准化专项资金项目申报承诺书</w:t>
      </w:r>
    </w:p>
    <w:p>
      <w:pPr>
        <w:spacing w:line="600" w:lineRule="exact"/>
        <w:ind w:firstLine="640" w:firstLineChars="200"/>
        <w:rPr>
          <w:rFonts w:hint="eastAsia" w:ascii="宋体" w:hAnsi="宋体" w:cs="宋体"/>
          <w:color w:val="000000"/>
          <w:sz w:val="32"/>
          <w:szCs w:val="32"/>
        </w:rPr>
      </w:pPr>
    </w:p>
    <w:tbl>
      <w:tblPr>
        <w:tblStyle w:val="3"/>
        <w:tblW w:w="907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6"/>
        <w:gridCol w:w="1495"/>
        <w:gridCol w:w="1294"/>
        <w:gridCol w:w="184"/>
        <w:gridCol w:w="1898"/>
        <w:gridCol w:w="100"/>
        <w:gridCol w:w="806"/>
        <w:gridCol w:w="169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  <w:jc w:val="center"/>
        </w:trPr>
        <w:tc>
          <w:tcPr>
            <w:tcW w:w="1596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left="-105" w:leftChars="-50" w:right="-105" w:rightChars="-50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项目单位名称</w:t>
            </w:r>
          </w:p>
        </w:tc>
        <w:tc>
          <w:tcPr>
            <w:tcW w:w="2789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统一社会信用代码（18位）或组织机构代码（9位）</w:t>
            </w:r>
          </w:p>
        </w:tc>
        <w:tc>
          <w:tcPr>
            <w:tcW w:w="2505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96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747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96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项目总投资</w:t>
            </w:r>
          </w:p>
        </w:tc>
        <w:tc>
          <w:tcPr>
            <w:tcW w:w="297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 xml:space="preserve">             万元</w:t>
            </w:r>
          </w:p>
        </w:tc>
        <w:tc>
          <w:tcPr>
            <w:tcW w:w="18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申请资金</w:t>
            </w:r>
          </w:p>
        </w:tc>
        <w:tc>
          <w:tcPr>
            <w:tcW w:w="26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 xml:space="preserve">          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96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项目所在地</w:t>
            </w:r>
          </w:p>
        </w:tc>
        <w:tc>
          <w:tcPr>
            <w:tcW w:w="1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项目责任人</w:t>
            </w:r>
          </w:p>
        </w:tc>
        <w:tc>
          <w:tcPr>
            <w:tcW w:w="18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0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16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0" w:hRule="atLeast"/>
          <w:jc w:val="center"/>
        </w:trPr>
        <w:tc>
          <w:tcPr>
            <w:tcW w:w="9072" w:type="dxa"/>
            <w:gridSpan w:val="8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ind w:firstLine="480" w:firstLineChars="200"/>
              <w:textAlignment w:val="top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本单位承诺遵守《湖南省标准化项目管理办法》《湖南省市市场监督管理专项资金管理办法》等相关文件规定，并自愿作出以下承诺：</w:t>
            </w:r>
          </w:p>
          <w:p>
            <w:pPr>
              <w:spacing w:line="400" w:lineRule="exact"/>
              <w:ind w:firstLine="480" w:firstLineChars="200"/>
              <w:textAlignment w:val="top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 xml:space="preserve">1．本单位近三年信用状况良好，无重大违法记录，未被列入失信执行人和重大税收案件当事人名单。  </w:t>
            </w:r>
          </w:p>
          <w:p>
            <w:pPr>
              <w:spacing w:line="400" w:lineRule="exact"/>
              <w:ind w:firstLine="480" w:firstLineChars="200"/>
              <w:textAlignment w:val="top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2．本项目近三年无多头、重复和连续申报情况。</w:t>
            </w:r>
          </w:p>
          <w:p>
            <w:pPr>
              <w:spacing w:line="400" w:lineRule="exact"/>
              <w:ind w:firstLine="480" w:firstLineChars="200"/>
              <w:textAlignment w:val="top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3．我单位对提交的申报材料准确性、完整性和真实性负责，按要求配合省市场监管局、省财政厅和受委托的社会审计机构完成相关项目绩效自评、统计、监督、检查工作等活动；</w:t>
            </w:r>
          </w:p>
          <w:p>
            <w:pPr>
              <w:spacing w:line="400" w:lineRule="exact"/>
              <w:ind w:firstLine="480" w:firstLineChars="200"/>
              <w:textAlignment w:val="top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4．专项资金获批后将严格按规定的范围和科目使用，后补助资金由单位统筹使用，不得用于与标准化无关的支出；</w:t>
            </w:r>
          </w:p>
          <w:p>
            <w:pPr>
              <w:spacing w:line="400" w:lineRule="exact"/>
              <w:ind w:firstLine="480" w:firstLineChars="200"/>
              <w:textAlignment w:val="top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5．严格按照项目实施计划完成项目建设，按规定完成项目验收。</w:t>
            </w:r>
          </w:p>
          <w:p>
            <w:pPr>
              <w:spacing w:line="400" w:lineRule="exact"/>
              <w:ind w:firstLine="480" w:firstLineChars="200"/>
              <w:textAlignment w:val="top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如违背以上承诺，愿意承担相关责任，同意有关主管部门将相关失信信息记入公共信息信用系统。严重失信的，同意在相关政府门户网站公示。</w:t>
            </w:r>
          </w:p>
          <w:p>
            <w:pPr>
              <w:spacing w:line="400" w:lineRule="exact"/>
              <w:ind w:firstLine="480" w:firstLineChars="200"/>
              <w:textAlignment w:val="top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 xml:space="preserve">                          单位法人（签名）：        （公章）</w:t>
            </w:r>
          </w:p>
          <w:p>
            <w:pPr>
              <w:spacing w:line="400" w:lineRule="exact"/>
              <w:ind w:firstLine="480" w:firstLineChars="200"/>
              <w:textAlignment w:val="top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 xml:space="preserve">                                                日期：   年    月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CA0B01"/>
    <w:rsid w:val="1EC0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admin</cp:lastModifiedBy>
  <dcterms:modified xsi:type="dcterms:W3CDTF">2024-09-30T00:52:49Z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