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湖南分部办学评估学习材料习题（一）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仅供参考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1.[单选]湖南开放大学教师团队的服务内容包括以下哪两个部分?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导学与助学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B面授课堂与专业教学团队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C实践课堂与学习资源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D课程开发与学习支持服务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正确答案:D</w:t>
      </w: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default"/>
          <w:sz w:val="28"/>
          <w:szCs w:val="28"/>
          <w:lang w:val="en-US" w:eastAsia="zh-CN"/>
        </w:rPr>
        <w:t>.[单选]人才培养的质量高低可从社会角度、机构角度和</w:t>
      </w:r>
      <w:r>
        <w:rPr>
          <w:rFonts w:hint="eastAsia"/>
          <w:sz w:val="28"/>
          <w:szCs w:val="28"/>
          <w:lang w:val="en-US" w:eastAsia="zh-CN"/>
        </w:rPr>
        <w:t>（）</w:t>
      </w:r>
      <w:r>
        <w:rPr>
          <w:rFonts w:hint="default"/>
          <w:sz w:val="28"/>
          <w:szCs w:val="28"/>
          <w:lang w:val="en-US" w:eastAsia="zh-CN"/>
        </w:rPr>
        <w:t>来衡量?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A学习者对教育与学习的满意度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用人单位的满意度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C毕业生职位提升情况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D毕业生收入高低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正确答案:A</w:t>
      </w:r>
    </w:p>
    <w:p>
      <w:pPr>
        <w:rPr>
          <w:rFonts w:hint="default"/>
          <w:color w:val="0000FF"/>
          <w:sz w:val="20"/>
          <w:szCs w:val="22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default"/>
          <w:sz w:val="28"/>
          <w:szCs w:val="28"/>
          <w:lang w:val="en-US" w:eastAsia="zh-CN"/>
        </w:rPr>
        <w:t>.[单选]—位指导教师同—学期指导的专科毕业作业</w:t>
      </w:r>
      <w:r>
        <w:rPr>
          <w:rFonts w:hint="eastAsia"/>
          <w:sz w:val="28"/>
          <w:szCs w:val="28"/>
          <w:lang w:val="en-US" w:eastAsia="zh-CN"/>
        </w:rPr>
        <w:t>（</w:t>
      </w:r>
      <w:r>
        <w:rPr>
          <w:rFonts w:hint="default"/>
          <w:sz w:val="28"/>
          <w:szCs w:val="28"/>
          <w:lang w:val="en-US" w:eastAsia="zh-CN"/>
        </w:rPr>
        <w:t>设计</w:t>
      </w:r>
      <w:r>
        <w:rPr>
          <w:rFonts w:hint="eastAsia"/>
          <w:sz w:val="28"/>
          <w:szCs w:val="28"/>
          <w:lang w:val="en-US" w:eastAsia="zh-CN"/>
        </w:rPr>
        <w:t>）</w:t>
      </w:r>
      <w:r>
        <w:rPr>
          <w:rFonts w:hint="default"/>
          <w:sz w:val="28"/>
          <w:szCs w:val="28"/>
          <w:lang w:val="en-US" w:eastAsia="zh-CN"/>
        </w:rPr>
        <w:t>不超过</w:t>
      </w:r>
      <w:r>
        <w:rPr>
          <w:rFonts w:hint="eastAsia"/>
          <w:sz w:val="28"/>
          <w:szCs w:val="28"/>
          <w:lang w:val="en-US" w:eastAsia="zh-CN"/>
        </w:rPr>
        <w:t>（）</w:t>
      </w:r>
      <w:r>
        <w:rPr>
          <w:rFonts w:hint="default"/>
          <w:sz w:val="28"/>
          <w:szCs w:val="28"/>
          <w:lang w:val="en-US" w:eastAsia="zh-CN"/>
        </w:rPr>
        <w:t>篇?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A15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default"/>
          <w:sz w:val="28"/>
          <w:szCs w:val="28"/>
          <w:lang w:val="en-US" w:eastAsia="zh-CN"/>
        </w:rPr>
        <w:t>B18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default"/>
          <w:sz w:val="28"/>
          <w:szCs w:val="28"/>
          <w:lang w:val="en-US" w:eastAsia="zh-CN"/>
        </w:rPr>
        <w:t>C10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default"/>
          <w:sz w:val="28"/>
          <w:szCs w:val="28"/>
          <w:lang w:val="en-US" w:eastAsia="zh-CN"/>
        </w:rPr>
        <w:t>D20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[答案]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我的答案:未作答正确答案:D</w:t>
      </w: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default"/>
          <w:sz w:val="28"/>
          <w:szCs w:val="28"/>
          <w:lang w:val="en-US" w:eastAsia="zh-CN"/>
        </w:rPr>
        <w:t>.[单选]湖南开放大学的校训是</w:t>
      </w:r>
      <w:r>
        <w:rPr>
          <w:rFonts w:hint="eastAsia"/>
          <w:sz w:val="28"/>
          <w:szCs w:val="28"/>
          <w:lang w:val="en-US" w:eastAsia="zh-CN"/>
        </w:rPr>
        <w:t>（）</w:t>
      </w:r>
      <w:r>
        <w:rPr>
          <w:rFonts w:hint="default"/>
          <w:sz w:val="28"/>
          <w:szCs w:val="28"/>
          <w:lang w:val="en-US" w:eastAsia="zh-CN"/>
        </w:rPr>
        <w:t>?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A敬学广惠，有教无类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B学有所教，有教无类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C日新其知，完善自我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D让学习伴随—生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[答案]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正确答案:D</w:t>
      </w:r>
    </w:p>
    <w:p>
      <w:pPr>
        <w:rPr>
          <w:rFonts w:hint="default"/>
          <w:sz w:val="20"/>
          <w:szCs w:val="22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5.[单选]《国家开放大学质量标准》中规定的办学条件包括教育信息化条件和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（）</w:t>
      </w:r>
      <w:r>
        <w:rPr>
          <w:rFonts w:hint="default"/>
          <w:sz w:val="28"/>
          <w:szCs w:val="28"/>
          <w:lang w:val="en-US" w:eastAsia="zh-CN"/>
        </w:rPr>
        <w:t>?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A教室配置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B资金配置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C教师配置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D网络配置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[答案]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正确答案:c</w:t>
      </w: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default"/>
          <w:sz w:val="28"/>
          <w:szCs w:val="28"/>
          <w:lang w:val="en-US" w:eastAsia="zh-CN"/>
        </w:rPr>
        <w:t>.[单选]开放大学教学管理的基本理念是什么?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A人本化管理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B规范化管理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C数字化管理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D协同化管理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[答案]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正确答案:A</w:t>
      </w: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default"/>
          <w:sz w:val="28"/>
          <w:szCs w:val="28"/>
          <w:lang w:val="en-US" w:eastAsia="zh-CN"/>
        </w:rPr>
        <w:t>.[单选]湖南开放大学的教学模式的简称为什么?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A“—三三教学模式”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B“三三四教学模式”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c “—三四教学模式”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D“—二三教学模式”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[笞案]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正确答案:A</w:t>
      </w: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default"/>
          <w:sz w:val="28"/>
          <w:szCs w:val="28"/>
          <w:lang w:val="en-US" w:eastAsia="zh-CN"/>
        </w:rPr>
        <w:t>.[单选]新增学习中心的申报时间为几月?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A每年5月、11月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B每年6月、11月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C每年6月、12月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D每年5月、12月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[答案]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正确答案:A</w:t>
      </w: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default"/>
          <w:sz w:val="28"/>
          <w:szCs w:val="28"/>
          <w:lang w:val="en-US" w:eastAsia="zh-CN"/>
        </w:rPr>
        <w:t>.[单选]在湖南开放大学的“—三三四”人才培养模式中，网络课堂起到的作用是什么?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A建立师生实时网络互动空间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B提供作业、实训、学习测评等资源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C是主体课堂，为学生自主学习提供支持服务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D提供系统的课程文本资源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[答案]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正确答案:c</w:t>
      </w: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10</w:t>
      </w:r>
      <w:r>
        <w:rPr>
          <w:rFonts w:hint="default"/>
          <w:sz w:val="28"/>
          <w:szCs w:val="28"/>
          <w:lang w:val="en-US" w:eastAsia="zh-CN"/>
        </w:rPr>
        <w:t>.[单选]哪─年中央广播电视大学更名为国家开放大学?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A2013年9月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B2012年6月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C2010年10月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D2015年6月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[答案]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正确答案:B</w:t>
      </w:r>
    </w:p>
    <w:p>
      <w:pPr>
        <w:rPr>
          <w:rFonts w:hint="default"/>
          <w:sz w:val="32"/>
          <w:szCs w:val="32"/>
          <w:lang w:val="en-US" w:eastAsia="zh-CN"/>
        </w:rPr>
      </w:pPr>
    </w:p>
    <w:p>
      <w:pPr>
        <w:rPr>
          <w:rFonts w:hint="default"/>
          <w:sz w:val="32"/>
          <w:szCs w:val="32"/>
          <w:lang w:val="en-US" w:eastAsia="zh-CN"/>
        </w:rPr>
      </w:pPr>
    </w:p>
    <w:p>
      <w:pPr>
        <w:rPr>
          <w:rFonts w:hint="default"/>
          <w:sz w:val="32"/>
          <w:szCs w:val="32"/>
          <w:lang w:val="en-US" w:eastAsia="zh-CN"/>
        </w:rPr>
      </w:pPr>
    </w:p>
    <w:p>
      <w:pPr>
        <w:rPr>
          <w:rFonts w:hint="default"/>
          <w:sz w:val="32"/>
          <w:szCs w:val="32"/>
          <w:lang w:val="en-US" w:eastAsia="zh-CN"/>
        </w:rPr>
      </w:pPr>
    </w:p>
    <w:p>
      <w:pPr>
        <w:jc w:val="center"/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1N2U2NjQzZDEwZDZkZGNlOWU5NWJhMzU0ZDA5OGEifQ=="/>
  </w:docVars>
  <w:rsids>
    <w:rsidRoot w:val="00000000"/>
    <w:rsid w:val="05720B50"/>
    <w:rsid w:val="1AC704E3"/>
    <w:rsid w:val="2CFC6DCE"/>
    <w:rsid w:val="3587034C"/>
    <w:rsid w:val="3B6444BC"/>
    <w:rsid w:val="42CD2946"/>
    <w:rsid w:val="4C2C4B82"/>
    <w:rsid w:val="58873140"/>
    <w:rsid w:val="5A932270"/>
    <w:rsid w:val="5AFB544E"/>
    <w:rsid w:val="5CB47C5A"/>
    <w:rsid w:val="69BD2E65"/>
    <w:rsid w:val="6F5B1156"/>
    <w:rsid w:val="7069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2023-10-15T04:25:20Z</dcterms:created>
  <dc:creator>Administrator</dc:creator>
  <cp:lastModifiedBy>Administrator</cp:lastModifiedBy>
  <dcterms:modified xsi:type="dcterms:W3CDTF">2023-10-15T04:36:22Z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C4163488D50D41FBA969ED0FCED14903_13</vt:lpwstr>
  </property>
</Properties>
</file>