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D8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/>
        <w:textAlignment w:val="auto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附件1</w:t>
      </w:r>
    </w:p>
    <w:p w14:paraId="27CEDDBC"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湖南开放大学（湖南网络工程职业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学院）</w:t>
      </w:r>
    </w:p>
    <w:p w14:paraId="4508B9D9"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2026年杰出校友评选活动推荐表</w:t>
      </w:r>
    </w:p>
    <w:tbl>
      <w:tblPr>
        <w:tblStyle w:val="2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133"/>
        <w:gridCol w:w="812"/>
        <w:gridCol w:w="136"/>
        <w:gridCol w:w="898"/>
        <w:gridCol w:w="1134"/>
        <w:gridCol w:w="1276"/>
        <w:gridCol w:w="2205"/>
      </w:tblGrid>
      <w:tr w14:paraId="35D3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D9B4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DD07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D084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别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95B3B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C86B2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103685AC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F57F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6E4A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 w14:paraId="4C3BAC3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C0EBBD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</w:tc>
      </w:tr>
      <w:tr w14:paraId="77B16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C371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CD06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C62A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族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BE191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58F22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  <w:p w14:paraId="65D6A84C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1C3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0DEE8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E75E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D17B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工作单位及职务或职称</w:t>
            </w:r>
          </w:p>
        </w:tc>
        <w:tc>
          <w:tcPr>
            <w:tcW w:w="6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F8DC8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6C66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3E5A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通讯地址（邮编）</w:t>
            </w:r>
          </w:p>
        </w:tc>
        <w:tc>
          <w:tcPr>
            <w:tcW w:w="75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2242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5EE3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C0B43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联系电话</w:t>
            </w:r>
          </w:p>
        </w:tc>
        <w:tc>
          <w:tcPr>
            <w:tcW w:w="1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C7B3A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3422D"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E-mail</w:t>
            </w:r>
          </w:p>
        </w:tc>
        <w:tc>
          <w:tcPr>
            <w:tcW w:w="4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3FA19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011C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5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CE1A5">
            <w:pPr>
              <w:spacing w:line="240" w:lineRule="atLeas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开放大学（</w:t>
            </w:r>
            <w:r>
              <w:rPr>
                <w:rFonts w:hint="eastAsia" w:ascii="仿宋_GB2312" w:hAnsi="宋体" w:eastAsia="仿宋_GB2312"/>
                <w:bCs/>
                <w:szCs w:val="21"/>
                <w:lang w:val="en-US" w:eastAsia="zh-CN"/>
              </w:rPr>
              <w:t>湖南网络工程职业学院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>）学习经历</w:t>
            </w:r>
          </w:p>
        </w:tc>
        <w:tc>
          <w:tcPr>
            <w:tcW w:w="1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ED4B0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就读时间</w:t>
            </w:r>
          </w:p>
        </w:tc>
        <w:tc>
          <w:tcPr>
            <w:tcW w:w="5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1D67A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ascii="仿宋_GB2312" w:hAnsi="宋体" w:eastAsia="仿宋_GB2312"/>
                <w:bCs/>
                <w:sz w:val="24"/>
              </w:rPr>
              <w:t>所</w:t>
            </w: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学</w:t>
            </w:r>
            <w:r>
              <w:rPr>
                <w:rFonts w:ascii="仿宋_GB2312" w:hAnsi="宋体" w:eastAsia="仿宋_GB2312"/>
                <w:bCs/>
                <w:sz w:val="24"/>
              </w:rPr>
              <w:t>专业</w:t>
            </w:r>
          </w:p>
        </w:tc>
      </w:tr>
      <w:tr w14:paraId="43CB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D9C52"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DD3FB">
            <w:pPr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3DB3F">
            <w:pPr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5C12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9B7DC"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C20F0">
            <w:pPr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16235">
            <w:pPr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56F70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14358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推荐对象</w:t>
            </w:r>
          </w:p>
          <w:p w14:paraId="6AA3346C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事迹</w:t>
            </w:r>
          </w:p>
        </w:tc>
        <w:tc>
          <w:tcPr>
            <w:tcW w:w="75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C64E5">
            <w:pPr>
              <w:spacing w:line="460" w:lineRule="exact"/>
              <w:ind w:right="54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（获得成就、荣誉及重要社会贡献、影响力等）</w:t>
            </w:r>
          </w:p>
          <w:p w14:paraId="4C0EAB7F"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  <w:p w14:paraId="1786F2B7"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  <w:p w14:paraId="06BEBFC2"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  <w:p w14:paraId="049021FA"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  <w:p w14:paraId="3A3CA4A6"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  <w:p w14:paraId="34152CB5"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  <w:p w14:paraId="408C1BA7"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  <w:p w14:paraId="083E9F65">
            <w:pPr>
              <w:rPr>
                <w:rFonts w:ascii="仿宋_GB2312" w:hAnsi="宋体" w:eastAsia="仿宋_GB2312"/>
                <w:bCs/>
                <w:sz w:val="24"/>
              </w:rPr>
            </w:pPr>
          </w:p>
          <w:p w14:paraId="454E4CDF">
            <w:pPr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1BE0E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9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B5FF8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分</w:t>
            </w: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校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（学院）意见</w:t>
            </w:r>
          </w:p>
        </w:tc>
        <w:tc>
          <w:tcPr>
            <w:tcW w:w="75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EAB02">
            <w:pPr>
              <w:spacing w:line="460" w:lineRule="exact"/>
              <w:ind w:right="360"/>
              <w:jc w:val="both"/>
              <w:rPr>
                <w:rFonts w:ascii="仿宋_GB2312" w:hAnsi="宋体" w:eastAsia="仿宋_GB2312"/>
                <w:bCs/>
                <w:sz w:val="24"/>
              </w:rPr>
            </w:pPr>
          </w:p>
          <w:p w14:paraId="6173A2EE">
            <w:pPr>
              <w:spacing w:line="560" w:lineRule="exact"/>
              <w:ind w:right="357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                             推荐单位盖章（签名）：</w:t>
            </w:r>
          </w:p>
          <w:p w14:paraId="02355154">
            <w:pPr>
              <w:spacing w:line="560" w:lineRule="exact"/>
              <w:ind w:right="357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                       年  月  日</w:t>
            </w:r>
          </w:p>
        </w:tc>
      </w:tr>
    </w:tbl>
    <w:p w14:paraId="713C2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543" w:leftChars="735" w:firstLine="0" w:firstLineChars="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</w:pPr>
    </w:p>
    <w:p w14:paraId="4BAD73D1">
      <w:pPr>
        <w:spacing w:line="540" w:lineRule="exact"/>
        <w:rPr>
          <w:rFonts w:ascii="Times New Roman" w:eastAsia="仿宋_GB2312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</w:rPr>
        <w:t>2</w:t>
      </w:r>
    </w:p>
    <w:p w14:paraId="1AD92F21"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湖南开放大学（湖南网络工程职业学院）</w:t>
      </w:r>
    </w:p>
    <w:p w14:paraId="257BD8F5"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2026年杰出校友评选活动校友事迹材料撰写要求</w:t>
      </w:r>
    </w:p>
    <w:p w14:paraId="57AD1955"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</w:pPr>
    </w:p>
    <w:p w14:paraId="2395C9A5"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一、标题</w:t>
      </w:r>
    </w:p>
    <w:p w14:paraId="5D2146EA"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采用双标题形式，主标题反映杰出校友的精神品质、主要成就或揭示文章核心思想，副标题由单位+职务+姓名+某方面事迹构成。</w:t>
      </w:r>
    </w:p>
    <w:p w14:paraId="326FADB4"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二、照片</w:t>
      </w:r>
    </w:p>
    <w:p w14:paraId="7E58DC51"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提供本人2寸证件照1张，</w:t>
      </w:r>
      <w:r>
        <w:rPr>
          <w:rFonts w:ascii="Times New Roman" w:hAnsi="Times New Roman" w:eastAsia="仿宋_GB2312"/>
          <w:kern w:val="0"/>
          <w:sz w:val="30"/>
          <w:szCs w:val="30"/>
        </w:rPr>
        <w:t>5</w:t>
      </w:r>
      <w:r>
        <w:rPr>
          <w:rFonts w:ascii="Times New Roman" w:eastAsia="仿宋_GB2312"/>
          <w:kern w:val="0"/>
          <w:sz w:val="30"/>
          <w:szCs w:val="30"/>
        </w:rPr>
        <w:t>寸工作或生活照</w:t>
      </w:r>
      <w:r>
        <w:rPr>
          <w:rFonts w:ascii="Times New Roman" w:hAnsi="Times New Roman" w:eastAsia="仿宋_GB2312"/>
          <w:kern w:val="0"/>
          <w:sz w:val="30"/>
          <w:szCs w:val="30"/>
        </w:rPr>
        <w:t>2</w:t>
      </w:r>
      <w:r>
        <w:rPr>
          <w:rFonts w:ascii="Times New Roman" w:eastAsia="仿宋_GB2312"/>
          <w:kern w:val="0"/>
          <w:sz w:val="30"/>
          <w:szCs w:val="30"/>
        </w:rPr>
        <w:t>张（照片请以单独图片格式发送，</w:t>
      </w:r>
      <w:r>
        <w:rPr>
          <w:rFonts w:hint="eastAsia" w:ascii="Times New Roman" w:eastAsia="仿宋_GB2312"/>
          <w:kern w:val="0"/>
          <w:sz w:val="30"/>
          <w:szCs w:val="30"/>
        </w:rPr>
        <w:t>格式为</w:t>
      </w:r>
      <w:r>
        <w:rPr>
          <w:rFonts w:ascii="Times New Roman" w:eastAsia="仿宋_GB2312"/>
          <w:kern w:val="0"/>
          <w:sz w:val="30"/>
          <w:szCs w:val="30"/>
        </w:rPr>
        <w:t>JPG</w:t>
      </w:r>
      <w:r>
        <w:rPr>
          <w:rFonts w:hint="eastAsia" w:ascii="Times New Roman" w:eastAsia="仿宋_GB2312"/>
          <w:kern w:val="0"/>
          <w:sz w:val="30"/>
          <w:szCs w:val="30"/>
        </w:rPr>
        <w:t>或</w:t>
      </w:r>
      <w:r>
        <w:rPr>
          <w:rFonts w:ascii="Times New Roman" w:eastAsia="仿宋_GB2312"/>
          <w:kern w:val="0"/>
          <w:sz w:val="30"/>
          <w:szCs w:val="30"/>
        </w:rPr>
        <w:t>PNG</w:t>
      </w:r>
      <w:r>
        <w:rPr>
          <w:rFonts w:hint="eastAsia" w:ascii="Times New Roman" w:eastAsia="仿宋_GB2312"/>
          <w:kern w:val="0"/>
          <w:sz w:val="30"/>
          <w:szCs w:val="30"/>
        </w:rPr>
        <w:t>，图片</w:t>
      </w:r>
      <w:r>
        <w:rPr>
          <w:rFonts w:ascii="Times New Roman" w:eastAsia="仿宋_GB2312"/>
          <w:kern w:val="0"/>
          <w:sz w:val="30"/>
          <w:szCs w:val="30"/>
        </w:rPr>
        <w:t>大小</w:t>
      </w:r>
      <w:r>
        <w:rPr>
          <w:rFonts w:hint="eastAsia" w:ascii="Times New Roman" w:eastAsia="仿宋_GB2312"/>
          <w:kern w:val="0"/>
          <w:sz w:val="30"/>
          <w:szCs w:val="30"/>
        </w:rPr>
        <w:t>不小于5</w:t>
      </w:r>
      <w:r>
        <w:rPr>
          <w:rFonts w:ascii="Times New Roman" w:eastAsia="仿宋_GB2312"/>
          <w:kern w:val="0"/>
          <w:sz w:val="30"/>
          <w:szCs w:val="30"/>
        </w:rPr>
        <w:t>M）</w:t>
      </w:r>
      <w:r>
        <w:rPr>
          <w:rFonts w:hint="eastAsia" w:ascii="Times New Roman" w:eastAsia="仿宋_GB2312"/>
          <w:kern w:val="0"/>
          <w:sz w:val="30"/>
          <w:szCs w:val="30"/>
        </w:rPr>
        <w:t>。</w:t>
      </w:r>
    </w:p>
    <w:p w14:paraId="44DC57FB"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三、人物简介</w:t>
      </w:r>
    </w:p>
    <w:p w14:paraId="77FD4C5E"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姓名、性别、年龄、政治面貌、地区、学历、职称、在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湖南</w:t>
      </w:r>
      <w:r>
        <w:rPr>
          <w:rFonts w:hint="eastAsia" w:ascii="Times New Roman" w:hAnsi="Times New Roman" w:eastAsia="仿宋_GB2312"/>
          <w:sz w:val="30"/>
          <w:szCs w:val="30"/>
        </w:rPr>
        <w:t>开放大学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湖南网络工程职业学院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仿宋_GB2312"/>
          <w:sz w:val="30"/>
          <w:szCs w:val="30"/>
        </w:rPr>
        <w:t>就读时间及所在院系、专业、工作经历、现任职务、获得荣誉简介。</w:t>
      </w:r>
      <w:r>
        <w:rPr>
          <w:rFonts w:ascii="Times New Roman" w:eastAsia="仿宋_GB2312"/>
          <w:kern w:val="0"/>
          <w:sz w:val="30"/>
          <w:szCs w:val="30"/>
        </w:rPr>
        <w:t>（</w:t>
      </w:r>
      <w:r>
        <w:rPr>
          <w:rFonts w:ascii="Times New Roman" w:hAnsi="Times New Roman" w:eastAsia="仿宋_GB2312"/>
          <w:kern w:val="0"/>
          <w:sz w:val="30"/>
          <w:szCs w:val="30"/>
        </w:rPr>
        <w:t>200</w:t>
      </w:r>
      <w:r>
        <w:rPr>
          <w:rFonts w:ascii="Times New Roman" w:eastAsia="仿宋_GB2312"/>
          <w:kern w:val="0"/>
          <w:sz w:val="30"/>
          <w:szCs w:val="30"/>
        </w:rPr>
        <w:t>字</w:t>
      </w:r>
      <w:r>
        <w:rPr>
          <w:rFonts w:hint="eastAsia" w:ascii="Times New Roman" w:eastAsia="仿宋_GB2312"/>
          <w:kern w:val="0"/>
          <w:sz w:val="30"/>
          <w:szCs w:val="30"/>
        </w:rPr>
        <w:t>左右</w:t>
      </w:r>
      <w:r>
        <w:rPr>
          <w:rFonts w:ascii="Times New Roman" w:eastAsia="仿宋_GB2312"/>
          <w:kern w:val="0"/>
          <w:sz w:val="30"/>
          <w:szCs w:val="30"/>
        </w:rPr>
        <w:t>）</w:t>
      </w:r>
    </w:p>
    <w:p w14:paraId="0962C316"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四、正文</w:t>
      </w:r>
    </w:p>
    <w:p w14:paraId="1EBAD414"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以第三人称叙述，内容详实，形象生动。选择最切合主题、最典型、新颖的材料，深入挖掘动人细节，增强文章的感染力和表现力。</w:t>
      </w:r>
      <w:r>
        <w:rPr>
          <w:rFonts w:ascii="Times New Roman" w:eastAsia="仿宋_GB2312"/>
          <w:kern w:val="0"/>
          <w:sz w:val="30"/>
          <w:szCs w:val="30"/>
        </w:rPr>
        <w:t>（</w:t>
      </w:r>
      <w:r>
        <w:rPr>
          <w:rFonts w:ascii="Times New Roman" w:hAnsi="Times New Roman" w:eastAsia="仿宋_GB2312"/>
          <w:kern w:val="0"/>
          <w:sz w:val="30"/>
          <w:szCs w:val="30"/>
        </w:rPr>
        <w:t>2000</w:t>
      </w:r>
      <w:r>
        <w:rPr>
          <w:rFonts w:ascii="Times New Roman" w:eastAsia="仿宋_GB2312"/>
          <w:kern w:val="0"/>
          <w:sz w:val="30"/>
          <w:szCs w:val="30"/>
        </w:rPr>
        <w:t>字</w:t>
      </w:r>
      <w:r>
        <w:rPr>
          <w:rFonts w:hint="eastAsia" w:ascii="Times New Roman" w:eastAsia="仿宋_GB2312"/>
          <w:kern w:val="0"/>
          <w:sz w:val="30"/>
          <w:szCs w:val="30"/>
        </w:rPr>
        <w:t>以内</w:t>
      </w:r>
      <w:r>
        <w:rPr>
          <w:rFonts w:ascii="Times New Roman" w:eastAsia="仿宋_GB2312"/>
          <w:kern w:val="0"/>
          <w:sz w:val="30"/>
          <w:szCs w:val="30"/>
        </w:rPr>
        <w:t>）</w:t>
      </w:r>
    </w:p>
    <w:p w14:paraId="054D77B7">
      <w:pPr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30"/>
          <w:szCs w:val="30"/>
        </w:rPr>
        <w:t>五、字体</w:t>
      </w:r>
    </w:p>
    <w:p w14:paraId="389B86DA">
      <w:pPr>
        <w:spacing w:line="540" w:lineRule="exact"/>
        <w:ind w:firstLine="64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主</w:t>
      </w:r>
      <w:r>
        <w:rPr>
          <w:rFonts w:ascii="Times New Roman" w:hAnsi="Times New Roman" w:eastAsia="仿宋_GB2312"/>
          <w:sz w:val="30"/>
          <w:szCs w:val="30"/>
        </w:rPr>
        <w:t>标题用</w:t>
      </w:r>
      <w:r>
        <w:rPr>
          <w:rFonts w:hint="eastAsia" w:ascii="Times New Roman" w:hAnsi="Times New Roman" w:eastAsia="仿宋_GB2312"/>
          <w:sz w:val="30"/>
          <w:szCs w:val="30"/>
        </w:rPr>
        <w:t>三</w:t>
      </w:r>
      <w:r>
        <w:rPr>
          <w:rFonts w:ascii="Times New Roman" w:hAnsi="Times New Roman" w:eastAsia="仿宋_GB2312"/>
          <w:sz w:val="30"/>
          <w:szCs w:val="30"/>
        </w:rPr>
        <w:t>号</w:t>
      </w:r>
      <w:r>
        <w:rPr>
          <w:rFonts w:hint="eastAsia" w:ascii="Times New Roman" w:hAnsi="Times New Roman" w:eastAsia="仿宋_GB2312"/>
          <w:sz w:val="30"/>
          <w:szCs w:val="30"/>
        </w:rPr>
        <w:t>仿宋</w:t>
      </w:r>
      <w:r>
        <w:rPr>
          <w:rFonts w:ascii="Times New Roman" w:hAnsi="Times New Roman" w:eastAsia="仿宋_GB2312"/>
          <w:sz w:val="30"/>
          <w:szCs w:val="30"/>
        </w:rPr>
        <w:t>字</w:t>
      </w:r>
      <w:r>
        <w:rPr>
          <w:rFonts w:hint="eastAsia" w:ascii="Times New Roman" w:hAnsi="Times New Roman" w:eastAsia="仿宋_GB2312"/>
          <w:sz w:val="30"/>
          <w:szCs w:val="30"/>
        </w:rPr>
        <w:t>，副标题用四</w:t>
      </w:r>
      <w:r>
        <w:rPr>
          <w:rFonts w:ascii="Times New Roman" w:hAnsi="Times New Roman" w:eastAsia="仿宋_GB2312"/>
          <w:sz w:val="30"/>
          <w:szCs w:val="30"/>
        </w:rPr>
        <w:t>号</w:t>
      </w:r>
      <w:r>
        <w:rPr>
          <w:rFonts w:hint="eastAsia" w:ascii="Times New Roman" w:hAnsi="Times New Roman" w:eastAsia="仿宋_GB2312"/>
          <w:sz w:val="30"/>
          <w:szCs w:val="30"/>
        </w:rPr>
        <w:t>仿宋</w:t>
      </w:r>
      <w:r>
        <w:rPr>
          <w:rFonts w:ascii="Times New Roman" w:hAnsi="Times New Roman" w:eastAsia="仿宋_GB2312"/>
          <w:sz w:val="30"/>
          <w:szCs w:val="30"/>
        </w:rPr>
        <w:t>字；</w:t>
      </w:r>
      <w:r>
        <w:rPr>
          <w:rFonts w:hint="eastAsia" w:ascii="Times New Roman" w:hAnsi="Times New Roman" w:eastAsia="仿宋_GB2312"/>
          <w:sz w:val="30"/>
          <w:szCs w:val="30"/>
        </w:rPr>
        <w:t>简介</w:t>
      </w:r>
      <w:r>
        <w:rPr>
          <w:rFonts w:ascii="Times New Roman" w:hAnsi="Times New Roman" w:eastAsia="仿宋_GB2312"/>
          <w:sz w:val="30"/>
          <w:szCs w:val="30"/>
        </w:rPr>
        <w:t>用</w:t>
      </w:r>
      <w:r>
        <w:rPr>
          <w:rFonts w:hint="eastAsia" w:ascii="Times New Roman" w:hAnsi="Times New Roman" w:eastAsia="仿宋_GB2312"/>
          <w:sz w:val="30"/>
          <w:szCs w:val="30"/>
        </w:rPr>
        <w:t>四</w:t>
      </w:r>
      <w:r>
        <w:rPr>
          <w:rFonts w:ascii="Times New Roman" w:hAnsi="Times New Roman" w:eastAsia="仿宋_GB2312"/>
          <w:sz w:val="30"/>
          <w:szCs w:val="30"/>
        </w:rPr>
        <w:t>号楷体字；</w:t>
      </w:r>
      <w:r>
        <w:rPr>
          <w:rFonts w:hint="eastAsia" w:ascii="Times New Roman" w:hAnsi="Times New Roman" w:eastAsia="仿宋_GB2312"/>
          <w:sz w:val="30"/>
          <w:szCs w:val="30"/>
        </w:rPr>
        <w:t>详细事迹</w:t>
      </w:r>
      <w:r>
        <w:rPr>
          <w:rFonts w:ascii="Times New Roman" w:hAnsi="Times New Roman" w:eastAsia="仿宋_GB2312"/>
          <w:sz w:val="30"/>
          <w:szCs w:val="30"/>
        </w:rPr>
        <w:t>用</w:t>
      </w:r>
      <w:r>
        <w:rPr>
          <w:rFonts w:hint="eastAsia" w:ascii="Times New Roman" w:hAnsi="Times New Roman" w:eastAsia="仿宋_GB2312"/>
          <w:sz w:val="30"/>
          <w:szCs w:val="30"/>
        </w:rPr>
        <w:t>四</w:t>
      </w:r>
      <w:r>
        <w:rPr>
          <w:rFonts w:ascii="Times New Roman" w:hAnsi="Times New Roman" w:eastAsia="仿宋_GB2312"/>
          <w:sz w:val="30"/>
          <w:szCs w:val="30"/>
        </w:rPr>
        <w:t>号仿宋字。</w:t>
      </w:r>
    </w:p>
    <w:p w14:paraId="094448B2">
      <w:pPr>
        <w:widowControl/>
        <w:jc w:val="left"/>
        <w:rPr>
          <w:rFonts w:hint="eastAsia" w:ascii="Times New Roman" w:hAnsi="Times New Roman" w:eastAsia="仿宋_GB2312"/>
          <w:b/>
          <w:sz w:val="30"/>
          <w:szCs w:val="30"/>
        </w:rPr>
      </w:pPr>
    </w:p>
    <w:p w14:paraId="34E5FF8F">
      <w:pPr>
        <w:widowControl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/>
        </w:rPr>
        <w:br w:type="page"/>
      </w:r>
      <w:r>
        <w:rPr>
          <w:rFonts w:hint="eastAsia" w:ascii="Times New Roman" w:hAnsi="Times New Roman" w:eastAsia="仿宋_GB2312"/>
          <w:sz w:val="30"/>
          <w:szCs w:val="30"/>
        </w:rPr>
        <w:t>文章范例：</w:t>
      </w:r>
    </w:p>
    <w:p w14:paraId="197CD52B">
      <w:pPr>
        <w:widowControl/>
        <w:spacing w:line="360" w:lineRule="auto"/>
        <w:ind w:firstLine="200"/>
        <w:jc w:val="center"/>
        <w:rPr>
          <w:rFonts w:ascii="仿宋" w:hAnsi="仿宋" w:eastAsia="仿宋"/>
          <w:b/>
          <w:sz w:val="32"/>
          <w:szCs w:val="30"/>
        </w:rPr>
      </w:pPr>
      <w:r>
        <w:rPr>
          <w:rFonts w:hint="eastAsia" w:ascii="仿宋" w:hAnsi="仿宋" w:eastAsia="仿宋"/>
          <w:b/>
          <w:sz w:val="32"/>
          <w:szCs w:val="30"/>
        </w:rPr>
        <w:t>坚守：大山深处的红烛</w:t>
      </w:r>
      <w:r>
        <w:rPr>
          <w:rFonts w:hint="eastAsia" w:ascii="Times New Roman" w:hAnsi="Times New Roman" w:eastAsia="仿宋_GB2312"/>
          <w:sz w:val="32"/>
          <w:szCs w:val="30"/>
        </w:rPr>
        <w:t>（</w:t>
      </w:r>
      <w:r>
        <w:rPr>
          <w:rFonts w:hint="eastAsia" w:ascii="仿宋" w:hAnsi="仿宋" w:eastAsia="仿宋"/>
          <w:sz w:val="30"/>
          <w:szCs w:val="30"/>
        </w:rPr>
        <w:t>三</w:t>
      </w:r>
      <w:r>
        <w:rPr>
          <w:rFonts w:ascii="仿宋" w:hAnsi="仿宋" w:eastAsia="仿宋"/>
          <w:sz w:val="30"/>
          <w:szCs w:val="30"/>
        </w:rPr>
        <w:t>号</w:t>
      </w:r>
      <w:r>
        <w:rPr>
          <w:rFonts w:hint="eastAsia" w:ascii="仿宋" w:hAnsi="仿宋" w:eastAsia="仿宋"/>
          <w:sz w:val="30"/>
          <w:szCs w:val="30"/>
        </w:rPr>
        <w:t>仿宋</w:t>
      </w:r>
      <w:r>
        <w:rPr>
          <w:rFonts w:ascii="仿宋" w:hAnsi="仿宋" w:eastAsia="仿宋"/>
          <w:sz w:val="30"/>
          <w:szCs w:val="30"/>
        </w:rPr>
        <w:t>字</w:t>
      </w:r>
      <w:r>
        <w:rPr>
          <w:rFonts w:hint="eastAsia" w:ascii="仿宋" w:hAnsi="仿宋" w:eastAsia="仿宋"/>
          <w:sz w:val="30"/>
          <w:szCs w:val="30"/>
        </w:rPr>
        <w:t>加粗</w:t>
      </w:r>
      <w:r>
        <w:rPr>
          <w:rFonts w:hint="eastAsia" w:ascii="Times New Roman" w:hAnsi="Times New Roman" w:eastAsia="仿宋_GB2312"/>
          <w:sz w:val="32"/>
          <w:szCs w:val="30"/>
        </w:rPr>
        <w:t>）</w:t>
      </w:r>
    </w:p>
    <w:p w14:paraId="25495CA4">
      <w:pPr>
        <w:widowControl/>
        <w:spacing w:line="360" w:lineRule="auto"/>
        <w:ind w:firstLine="20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——记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/>
          <w:sz w:val="28"/>
          <w:szCs w:val="28"/>
        </w:rPr>
        <w:t>省X</w:t>
      </w:r>
      <w:r>
        <w:rPr>
          <w:rFonts w:ascii="仿宋" w:hAnsi="仿宋" w:eastAsia="仿宋"/>
          <w:sz w:val="28"/>
          <w:szCs w:val="28"/>
        </w:rPr>
        <w:t>X</w:t>
      </w:r>
      <w:r>
        <w:rPr>
          <w:rFonts w:hint="eastAsia" w:ascii="仿宋" w:hAnsi="仿宋" w:eastAsia="仿宋"/>
          <w:sz w:val="28"/>
          <w:szCs w:val="28"/>
        </w:rPr>
        <w:t>县X</w:t>
      </w:r>
      <w:r>
        <w:rPr>
          <w:rFonts w:ascii="仿宋" w:hAnsi="仿宋" w:eastAsia="仿宋"/>
          <w:sz w:val="28"/>
          <w:szCs w:val="28"/>
        </w:rPr>
        <w:t>XXXX</w:t>
      </w:r>
      <w:r>
        <w:rPr>
          <w:rFonts w:hint="eastAsia" w:ascii="仿宋" w:hAnsi="仿宋" w:eastAsia="仿宋"/>
          <w:sz w:val="28"/>
          <w:szCs w:val="28"/>
        </w:rPr>
        <w:t>教师X</w:t>
      </w:r>
      <w:r>
        <w:rPr>
          <w:rFonts w:ascii="仿宋" w:hAnsi="仿宋" w:eastAsia="仿宋"/>
          <w:sz w:val="28"/>
          <w:szCs w:val="28"/>
        </w:rPr>
        <w:t>XX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hint="eastAsia" w:ascii="Times New Roman" w:hAnsi="Times New Roman" w:eastAsia="仿宋_GB2312"/>
          <w:sz w:val="30"/>
          <w:szCs w:val="30"/>
        </w:rPr>
        <w:t>四</w:t>
      </w:r>
      <w:r>
        <w:rPr>
          <w:rFonts w:ascii="仿宋" w:hAnsi="仿宋" w:eastAsia="仿宋"/>
          <w:sz w:val="28"/>
          <w:szCs w:val="28"/>
        </w:rPr>
        <w:t>号</w:t>
      </w:r>
      <w:r>
        <w:rPr>
          <w:rFonts w:hint="eastAsia" w:ascii="仿宋" w:hAnsi="仿宋" w:eastAsia="仿宋"/>
          <w:sz w:val="28"/>
          <w:szCs w:val="28"/>
        </w:rPr>
        <w:t>仿宋</w:t>
      </w:r>
      <w:r>
        <w:rPr>
          <w:rFonts w:ascii="仿宋" w:hAnsi="仿宋" w:eastAsia="仿宋"/>
          <w:sz w:val="28"/>
          <w:szCs w:val="28"/>
        </w:rPr>
        <w:t>字</w:t>
      </w:r>
      <w:r>
        <w:rPr>
          <w:rFonts w:hint="eastAsia" w:ascii="仿宋" w:hAnsi="仿宋" w:eastAsia="仿宋"/>
          <w:sz w:val="28"/>
          <w:szCs w:val="28"/>
        </w:rPr>
        <w:t>）</w:t>
      </w:r>
    </w:p>
    <w:tbl>
      <w:tblPr>
        <w:tblStyle w:val="2"/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3"/>
      </w:tblGrid>
      <w:tr w14:paraId="0561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</w:trPr>
        <w:tc>
          <w:tcPr>
            <w:tcW w:w="7513" w:type="dxa"/>
            <w:noWrap w:val="0"/>
            <w:vAlign w:val="center"/>
          </w:tcPr>
          <w:p w14:paraId="36C08F2C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0"/>
                <w:szCs w:val="30"/>
                <w:lang w:val="en-US" w:eastAsia="zh-CN"/>
              </w:rPr>
              <w:t>此处粘贴电子照片</w:t>
            </w:r>
          </w:p>
        </w:tc>
      </w:tr>
    </w:tbl>
    <w:p w14:paraId="0B6822F9">
      <w:pPr>
        <w:widowControl/>
        <w:spacing w:line="360" w:lineRule="auto"/>
        <w:rPr>
          <w:rFonts w:ascii="Times New Roman" w:hAnsi="Times New Roman" w:eastAsia="仿宋_GB2312"/>
          <w:sz w:val="30"/>
          <w:szCs w:val="30"/>
        </w:rPr>
      </w:pPr>
    </w:p>
    <w:p w14:paraId="79EB0D35">
      <w:pPr>
        <w:ind w:firstLine="560" w:firstLineChars="200"/>
        <w:jc w:val="left"/>
        <w:rPr>
          <w:rFonts w:ascii="楷体" w:hAnsi="楷体" w:eastAsia="楷体"/>
          <w:sz w:val="28"/>
          <w:szCs w:val="30"/>
        </w:rPr>
      </w:pPr>
      <w:r>
        <w:rPr>
          <w:rFonts w:hint="eastAsia" w:ascii="楷体" w:hAnsi="楷体" w:eastAsia="楷体"/>
          <w:sz w:val="28"/>
          <w:szCs w:val="30"/>
        </w:rPr>
        <w:t>简介（四</w:t>
      </w:r>
      <w:r>
        <w:rPr>
          <w:rFonts w:ascii="楷体" w:hAnsi="楷体" w:eastAsia="楷体"/>
          <w:sz w:val="28"/>
          <w:szCs w:val="30"/>
        </w:rPr>
        <w:t>号楷体字</w:t>
      </w:r>
      <w:r>
        <w:rPr>
          <w:rFonts w:hint="eastAsia" w:ascii="楷体" w:hAnsi="楷体" w:eastAsia="楷体"/>
          <w:sz w:val="28"/>
          <w:szCs w:val="30"/>
        </w:rPr>
        <w:t>）：</w:t>
      </w:r>
    </w:p>
    <w:p w14:paraId="3EA5BBCE">
      <w:pPr>
        <w:ind w:firstLine="560" w:firstLineChars="200"/>
        <w:jc w:val="left"/>
        <w:rPr>
          <w:rFonts w:ascii="楷体" w:hAnsi="楷体" w:eastAsia="楷体"/>
          <w:sz w:val="28"/>
          <w:szCs w:val="30"/>
        </w:rPr>
      </w:pPr>
      <w:r>
        <w:rPr>
          <w:rFonts w:hint="eastAsia" w:ascii="楷体" w:hAnsi="楷体" w:eastAsia="楷体"/>
          <w:sz w:val="28"/>
          <w:szCs w:val="30"/>
        </w:rPr>
        <w:t>X</w:t>
      </w:r>
      <w:r>
        <w:rPr>
          <w:rFonts w:ascii="楷体" w:hAnsi="楷体" w:eastAsia="楷体"/>
          <w:sz w:val="28"/>
          <w:szCs w:val="30"/>
        </w:rPr>
        <w:t>XX</w:t>
      </w:r>
      <w:r>
        <w:rPr>
          <w:rFonts w:hint="eastAsia" w:ascii="楷体" w:hAnsi="楷体" w:eastAsia="楷体"/>
          <w:sz w:val="28"/>
          <w:szCs w:val="30"/>
        </w:rPr>
        <w:t>，男，现年</w:t>
      </w:r>
      <w:r>
        <w:rPr>
          <w:rFonts w:ascii="楷体" w:hAnsi="楷体" w:eastAsia="楷体"/>
          <w:sz w:val="28"/>
          <w:szCs w:val="30"/>
        </w:rPr>
        <w:t>XX</w:t>
      </w:r>
      <w:r>
        <w:rPr>
          <w:rFonts w:hint="eastAsia" w:ascii="楷体" w:hAnsi="楷体" w:eastAsia="楷体"/>
          <w:sz w:val="28"/>
          <w:szCs w:val="30"/>
        </w:rPr>
        <w:t>岁，中共党员，</w:t>
      </w:r>
      <w:r>
        <w:rPr>
          <w:rFonts w:ascii="楷体" w:hAnsi="楷体" w:eastAsia="楷体"/>
          <w:sz w:val="28"/>
          <w:szCs w:val="30"/>
        </w:rPr>
        <w:t>XXX</w:t>
      </w:r>
      <w:r>
        <w:rPr>
          <w:rFonts w:hint="eastAsia" w:ascii="楷体" w:hAnsi="楷体" w:eastAsia="楷体"/>
          <w:sz w:val="28"/>
          <w:szCs w:val="30"/>
        </w:rPr>
        <w:t>秋就读于</w:t>
      </w:r>
      <w:r>
        <w:rPr>
          <w:rFonts w:hint="eastAsia" w:ascii="楷体" w:hAnsi="楷体" w:eastAsia="楷体"/>
          <w:sz w:val="28"/>
          <w:szCs w:val="30"/>
          <w:lang w:eastAsia="zh-CN"/>
        </w:rPr>
        <w:t>湖南</w:t>
      </w:r>
      <w:r>
        <w:rPr>
          <w:rFonts w:hint="eastAsia" w:ascii="楷体" w:hAnsi="楷体" w:eastAsia="楷体"/>
          <w:sz w:val="28"/>
          <w:szCs w:val="30"/>
        </w:rPr>
        <w:t>开放大学汉语言文学本科专业，</w:t>
      </w:r>
      <w:r>
        <w:rPr>
          <w:rFonts w:hint="eastAsia" w:ascii="楷体" w:hAnsi="楷体" w:eastAsia="楷体"/>
          <w:sz w:val="28"/>
          <w:szCs w:val="30"/>
          <w:lang w:val="en-US" w:eastAsia="zh-CN"/>
        </w:rPr>
        <w:t>XX省</w:t>
      </w:r>
      <w:r>
        <w:rPr>
          <w:rFonts w:hint="eastAsia" w:ascii="楷体" w:hAnsi="楷体" w:eastAsia="楷体"/>
          <w:sz w:val="28"/>
          <w:szCs w:val="30"/>
        </w:rPr>
        <w:t>X</w:t>
      </w:r>
      <w:r>
        <w:rPr>
          <w:rFonts w:ascii="楷体" w:hAnsi="楷体" w:eastAsia="楷体"/>
          <w:sz w:val="28"/>
          <w:szCs w:val="30"/>
        </w:rPr>
        <w:t>X</w:t>
      </w:r>
      <w:r>
        <w:rPr>
          <w:rFonts w:hint="eastAsia" w:ascii="楷体" w:hAnsi="楷体" w:eastAsia="楷体"/>
          <w:sz w:val="28"/>
          <w:szCs w:val="30"/>
        </w:rPr>
        <w:t>县X</w:t>
      </w:r>
      <w:r>
        <w:rPr>
          <w:rFonts w:ascii="楷体" w:hAnsi="楷体" w:eastAsia="楷体"/>
          <w:sz w:val="28"/>
          <w:szCs w:val="30"/>
        </w:rPr>
        <w:t>XXXXX</w:t>
      </w:r>
      <w:r>
        <w:rPr>
          <w:rFonts w:hint="eastAsia" w:ascii="楷体" w:hAnsi="楷体" w:eastAsia="楷体"/>
          <w:sz w:val="28"/>
          <w:szCs w:val="30"/>
        </w:rPr>
        <w:t>小学教师。X</w:t>
      </w:r>
      <w:r>
        <w:rPr>
          <w:rFonts w:ascii="楷体" w:hAnsi="楷体" w:eastAsia="楷体"/>
          <w:sz w:val="28"/>
          <w:szCs w:val="30"/>
        </w:rPr>
        <w:t>XX</w:t>
      </w:r>
      <w:r>
        <w:rPr>
          <w:rFonts w:hint="eastAsia" w:ascii="楷体" w:hAnsi="楷体" w:eastAsia="楷体"/>
          <w:sz w:val="28"/>
          <w:szCs w:val="30"/>
        </w:rPr>
        <w:t>与妻子X</w:t>
      </w:r>
      <w:r>
        <w:rPr>
          <w:rFonts w:ascii="楷体" w:hAnsi="楷体" w:eastAsia="楷体"/>
          <w:sz w:val="28"/>
          <w:szCs w:val="30"/>
        </w:rPr>
        <w:t>XX</w:t>
      </w:r>
      <w:r>
        <w:rPr>
          <w:rFonts w:hint="eastAsia" w:ascii="楷体" w:hAnsi="楷体" w:eastAsia="楷体"/>
          <w:sz w:val="28"/>
          <w:szCs w:val="30"/>
        </w:rPr>
        <w:t>为了X</w:t>
      </w:r>
      <w:r>
        <w:rPr>
          <w:rFonts w:ascii="楷体" w:hAnsi="楷体" w:eastAsia="楷体"/>
          <w:sz w:val="28"/>
          <w:szCs w:val="30"/>
        </w:rPr>
        <w:t>XX</w:t>
      </w:r>
      <w:r>
        <w:rPr>
          <w:rFonts w:hint="eastAsia" w:ascii="楷体" w:hAnsi="楷体" w:eastAsia="楷体"/>
          <w:sz w:val="28"/>
          <w:szCs w:val="30"/>
        </w:rPr>
        <w:t>村、X</w:t>
      </w:r>
      <w:r>
        <w:rPr>
          <w:rFonts w:ascii="楷体" w:hAnsi="楷体" w:eastAsia="楷体"/>
          <w:sz w:val="28"/>
          <w:szCs w:val="30"/>
        </w:rPr>
        <w:t>XXX</w:t>
      </w:r>
      <w:r>
        <w:rPr>
          <w:rFonts w:hint="eastAsia" w:ascii="楷体" w:hAnsi="楷体" w:eastAsia="楷体"/>
          <w:sz w:val="28"/>
          <w:szCs w:val="30"/>
        </w:rPr>
        <w:t>村的孩子能上学连续坚守</w:t>
      </w:r>
      <w:r>
        <w:rPr>
          <w:rFonts w:ascii="楷体" w:hAnsi="楷体" w:eastAsia="楷体"/>
          <w:sz w:val="28"/>
          <w:szCs w:val="30"/>
        </w:rPr>
        <w:t>XXX</w:t>
      </w:r>
      <w:r>
        <w:rPr>
          <w:rFonts w:hint="eastAsia" w:ascii="楷体" w:hAnsi="楷体" w:eastAsia="楷体"/>
          <w:sz w:val="28"/>
          <w:szCs w:val="30"/>
        </w:rPr>
        <w:t>载，甘为红烛，矢志不渝。</w:t>
      </w:r>
      <w:r>
        <w:rPr>
          <w:rFonts w:ascii="楷体" w:hAnsi="楷体" w:eastAsia="楷体"/>
          <w:sz w:val="28"/>
          <w:szCs w:val="30"/>
        </w:rPr>
        <w:t>XXX</w:t>
      </w:r>
      <w:r>
        <w:rPr>
          <w:rFonts w:hint="eastAsia" w:ascii="楷体" w:hAnsi="楷体" w:eastAsia="楷体"/>
          <w:sz w:val="28"/>
          <w:szCs w:val="30"/>
        </w:rPr>
        <w:t>年X</w:t>
      </w:r>
      <w:r>
        <w:rPr>
          <w:rFonts w:ascii="楷体" w:hAnsi="楷体" w:eastAsia="楷体"/>
          <w:sz w:val="28"/>
          <w:szCs w:val="30"/>
        </w:rPr>
        <w:t>XX</w:t>
      </w:r>
      <w:r>
        <w:rPr>
          <w:rFonts w:hint="eastAsia" w:ascii="楷体" w:hAnsi="楷体" w:eastAsia="楷体"/>
          <w:sz w:val="28"/>
          <w:szCs w:val="30"/>
        </w:rPr>
        <w:t>被表彰为“全国最美乡村教师”、“</w:t>
      </w:r>
      <w:r>
        <w:rPr>
          <w:rFonts w:hint="eastAsia" w:ascii="楷体" w:hAnsi="楷体" w:eastAsia="楷体"/>
          <w:sz w:val="28"/>
          <w:szCs w:val="30"/>
          <w:lang w:val="en-US" w:eastAsia="zh-CN"/>
        </w:rPr>
        <w:t>XX</w:t>
      </w:r>
      <w:r>
        <w:rPr>
          <w:rFonts w:hint="eastAsia" w:ascii="楷体" w:hAnsi="楷体" w:eastAsia="楷体"/>
          <w:sz w:val="28"/>
          <w:szCs w:val="30"/>
        </w:rPr>
        <w:t>省优秀教师”、</w:t>
      </w:r>
      <w:r>
        <w:rPr>
          <w:rFonts w:ascii="楷体" w:hAnsi="楷体" w:eastAsia="楷体"/>
          <w:sz w:val="28"/>
          <w:szCs w:val="30"/>
        </w:rPr>
        <w:t>XXX</w:t>
      </w:r>
      <w:r>
        <w:rPr>
          <w:rFonts w:hint="eastAsia" w:ascii="楷体" w:hAnsi="楷体" w:eastAsia="楷体"/>
          <w:sz w:val="28"/>
          <w:szCs w:val="30"/>
        </w:rPr>
        <w:t>年荣获“</w:t>
      </w:r>
      <w:r>
        <w:rPr>
          <w:rFonts w:hint="eastAsia" w:ascii="楷体" w:hAnsi="楷体" w:eastAsia="楷体"/>
          <w:sz w:val="28"/>
          <w:szCs w:val="30"/>
          <w:lang w:val="en-US" w:eastAsia="zh-CN"/>
        </w:rPr>
        <w:t>XX</w:t>
      </w:r>
      <w:r>
        <w:rPr>
          <w:rFonts w:hint="eastAsia" w:ascii="楷体" w:hAnsi="楷体" w:eastAsia="楷体"/>
          <w:sz w:val="28"/>
          <w:szCs w:val="30"/>
        </w:rPr>
        <w:t>省五一劳动奖章”、</w:t>
      </w:r>
      <w:r>
        <w:rPr>
          <w:rFonts w:ascii="楷体" w:hAnsi="楷体" w:eastAsia="楷体"/>
          <w:sz w:val="28"/>
          <w:szCs w:val="30"/>
        </w:rPr>
        <w:t>XXX</w:t>
      </w:r>
      <w:r>
        <w:rPr>
          <w:rFonts w:hint="eastAsia" w:ascii="楷体" w:hAnsi="楷体" w:eastAsia="楷体"/>
          <w:sz w:val="28"/>
          <w:szCs w:val="30"/>
        </w:rPr>
        <w:t>荣获全国十大“师德楷模”称号。</w:t>
      </w:r>
    </w:p>
    <w:p w14:paraId="2A4D0ABA">
      <w:pPr>
        <w:spacing w:line="520" w:lineRule="exact"/>
        <w:ind w:firstLine="560" w:firstLineChars="200"/>
        <w:jc w:val="left"/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详细事迹（四</w:t>
      </w:r>
      <w:r>
        <w:rPr>
          <w:rFonts w:ascii="仿宋" w:hAnsi="仿宋" w:eastAsia="仿宋"/>
          <w:sz w:val="28"/>
          <w:szCs w:val="30"/>
        </w:rPr>
        <w:t>号仿宋字</w:t>
      </w:r>
      <w:r>
        <w:rPr>
          <w:rFonts w:hint="eastAsia" w:ascii="仿宋" w:hAnsi="仿宋" w:eastAsia="仿宋"/>
          <w:sz w:val="28"/>
          <w:szCs w:val="30"/>
        </w:rPr>
        <w:t>）：</w:t>
      </w:r>
    </w:p>
    <w:p w14:paraId="36F318DD">
      <w:pPr>
        <w:spacing w:line="520" w:lineRule="exact"/>
        <w:ind w:firstLine="560" w:firstLineChars="200"/>
        <w:jc w:val="left"/>
        <w:rPr>
          <w:rFonts w:hint="eastAsia" w:ascii="仿宋" w:hAnsi="仿宋" w:eastAsia="仿宋"/>
          <w:sz w:val="28"/>
          <w:szCs w:val="30"/>
          <w:lang w:val="en-US" w:eastAsia="zh-CN"/>
        </w:rPr>
        <w:sectPr>
          <w:pgSz w:w="11906" w:h="16838"/>
          <w:pgMar w:top="1417" w:right="1474" w:bottom="1474" w:left="1587" w:header="851" w:footer="992" w:gutter="0"/>
          <w:cols w:space="720" w:num="1"/>
          <w:docGrid w:type="lines" w:linePitch="312" w:charSpace="0"/>
        </w:sectPr>
      </w:pPr>
      <w:r>
        <w:rPr>
          <w:rFonts w:ascii="仿宋" w:hAnsi="仿宋" w:eastAsia="仿宋"/>
          <w:sz w:val="28"/>
          <w:szCs w:val="30"/>
        </w:rPr>
        <w:t>XXXX</w:t>
      </w:r>
      <w:r>
        <w:rPr>
          <w:rFonts w:hint="eastAsia" w:ascii="仿宋" w:hAnsi="仿宋" w:eastAsia="仿宋"/>
          <w:sz w:val="28"/>
          <w:szCs w:val="30"/>
        </w:rPr>
        <w:t>年，以高出高考录取线</w:t>
      </w:r>
      <w:r>
        <w:rPr>
          <w:rFonts w:ascii="仿宋" w:hAnsi="仿宋" w:eastAsia="仿宋"/>
          <w:sz w:val="28"/>
          <w:szCs w:val="30"/>
        </w:rPr>
        <w:t>XXX</w:t>
      </w:r>
      <w:r>
        <w:rPr>
          <w:rFonts w:hint="eastAsia" w:ascii="仿宋" w:hAnsi="仿宋" w:eastAsia="仿宋"/>
          <w:sz w:val="28"/>
          <w:szCs w:val="30"/>
        </w:rPr>
        <w:t>多分的优异成绩眼看就要圆了自己大学梦的X</w:t>
      </w:r>
      <w:r>
        <w:rPr>
          <w:rFonts w:ascii="仿宋" w:hAnsi="仿宋" w:eastAsia="仿宋"/>
          <w:sz w:val="28"/>
          <w:szCs w:val="30"/>
        </w:rPr>
        <w:t>XX</w:t>
      </w:r>
      <w:r>
        <w:rPr>
          <w:rFonts w:hint="eastAsia" w:ascii="仿宋" w:hAnsi="仿宋" w:eastAsia="仿宋"/>
          <w:sz w:val="28"/>
          <w:szCs w:val="30"/>
        </w:rPr>
        <w:t>，由于X</w:t>
      </w:r>
      <w:r>
        <w:rPr>
          <w:rFonts w:ascii="仿宋" w:hAnsi="仿宋" w:eastAsia="仿宋"/>
          <w:sz w:val="28"/>
          <w:szCs w:val="30"/>
        </w:rPr>
        <w:t>XX</w:t>
      </w:r>
      <w:r>
        <w:rPr>
          <w:rFonts w:hint="eastAsia" w:ascii="仿宋" w:hAnsi="仿宋" w:eastAsia="仿宋"/>
          <w:sz w:val="28"/>
          <w:szCs w:val="30"/>
        </w:rPr>
        <w:t>原因被拒之大学门外，那段时间他情绪十分低落，当时X</w:t>
      </w:r>
      <w:r>
        <w:rPr>
          <w:rFonts w:ascii="仿宋" w:hAnsi="仿宋" w:eastAsia="仿宋"/>
          <w:sz w:val="28"/>
          <w:szCs w:val="30"/>
        </w:rPr>
        <w:t>XXXX</w:t>
      </w:r>
      <w:r>
        <w:rPr>
          <w:rFonts w:hint="eastAsia" w:ascii="仿宋" w:hAnsi="仿宋" w:eastAsia="仿宋"/>
          <w:sz w:val="28"/>
          <w:szCs w:val="30"/>
        </w:rPr>
        <w:t>的负责人相中了这匹“千里马”，让他成为一名代课教师，从此踏上了梦寐以求的三尺讲台</w:t>
      </w:r>
      <w:r>
        <w:rPr>
          <w:rFonts w:hint="eastAsia" w:ascii="仿宋" w:hAnsi="仿宋" w:eastAsia="仿宋"/>
          <w:sz w:val="28"/>
          <w:szCs w:val="30"/>
          <w:lang w:eastAsia="zh-CN"/>
        </w:rPr>
        <w:t>。</w:t>
      </w:r>
    </w:p>
    <w:p w14:paraId="5B808C92"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</w:rPr>
        <w:t>3</w:t>
      </w:r>
    </w:p>
    <w:p w14:paraId="009D9920">
      <w:pPr>
        <w:adjustRightInd w:val="0"/>
        <w:snapToGrid w:val="0"/>
        <w:spacing w:line="240" w:lineRule="auto"/>
        <w:jc w:val="center"/>
        <w:rPr>
          <w:rFonts w:hint="default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湖南</w:t>
      </w:r>
      <w:r>
        <w:rPr>
          <w:rFonts w:hint="default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开放大学（</w:t>
      </w: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湖南网络工程职业学院</w:t>
      </w:r>
      <w:r>
        <w:rPr>
          <w:rFonts w:hint="default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）</w:t>
      </w: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2026年</w:t>
      </w:r>
      <w:r>
        <w:rPr>
          <w:rFonts w:hint="default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杰出校友</w:t>
      </w: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评选活动</w:t>
      </w:r>
      <w:r>
        <w:rPr>
          <w:rFonts w:hint="default" w:ascii="黑体" w:hAnsi="黑体" w:eastAsia="黑体" w:cs="黑体"/>
          <w:color w:val="auto"/>
          <w:kern w:val="0"/>
          <w:sz w:val="36"/>
          <w:szCs w:val="36"/>
          <w:lang w:val="en-US" w:eastAsia="zh-CN" w:bidi="ar"/>
        </w:rPr>
        <w:t>汇总表</w:t>
      </w:r>
    </w:p>
    <w:p w14:paraId="08C52192">
      <w:pPr>
        <w:spacing w:line="540" w:lineRule="exact"/>
        <w:ind w:firstLine="450" w:firstLineChars="150"/>
        <w:jc w:val="left"/>
        <w:outlineLvl w:val="0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>分</w:t>
      </w:r>
      <w:r>
        <w:rPr>
          <w:rFonts w:hint="eastAsia" w:eastAsia="仿宋_GB2312"/>
          <w:sz w:val="30"/>
          <w:szCs w:val="30"/>
          <w:lang w:eastAsia="zh-CN"/>
        </w:rPr>
        <w:t>校</w:t>
      </w:r>
      <w:r>
        <w:rPr>
          <w:rFonts w:hint="eastAsia" w:eastAsia="仿宋_GB2312"/>
          <w:sz w:val="30"/>
          <w:szCs w:val="30"/>
        </w:rPr>
        <w:t>、学院（盖章）：</w:t>
      </w:r>
      <w:r>
        <w:rPr>
          <w:rFonts w:hint="eastAsia" w:eastAsia="仿宋_GB2312"/>
          <w:sz w:val="30"/>
          <w:szCs w:val="30"/>
          <w:u w:val="single"/>
        </w:rPr>
        <w:t xml:space="preserve">                         </w:t>
      </w:r>
    </w:p>
    <w:tbl>
      <w:tblPr>
        <w:tblStyle w:val="2"/>
        <w:tblW w:w="50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1073"/>
        <w:gridCol w:w="491"/>
        <w:gridCol w:w="491"/>
        <w:gridCol w:w="1147"/>
        <w:gridCol w:w="1521"/>
        <w:gridCol w:w="868"/>
        <w:gridCol w:w="1447"/>
        <w:gridCol w:w="971"/>
        <w:gridCol w:w="1039"/>
        <w:gridCol w:w="1147"/>
        <w:gridCol w:w="1147"/>
        <w:gridCol w:w="1152"/>
        <w:gridCol w:w="1212"/>
      </w:tblGrid>
      <w:tr w14:paraId="71D8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71" w:type="pct"/>
            <w:noWrap w:val="0"/>
            <w:vAlign w:val="center"/>
          </w:tcPr>
          <w:p w14:paraId="77FD9B1F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序号</w:t>
            </w:r>
          </w:p>
        </w:tc>
        <w:tc>
          <w:tcPr>
            <w:tcW w:w="378" w:type="pct"/>
            <w:noWrap w:val="0"/>
            <w:vAlign w:val="center"/>
          </w:tcPr>
          <w:p w14:paraId="398EC357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姓名</w:t>
            </w:r>
          </w:p>
        </w:tc>
        <w:tc>
          <w:tcPr>
            <w:tcW w:w="173" w:type="pct"/>
            <w:noWrap w:val="0"/>
            <w:vAlign w:val="center"/>
          </w:tcPr>
          <w:p w14:paraId="3243107F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性别</w:t>
            </w:r>
          </w:p>
        </w:tc>
        <w:tc>
          <w:tcPr>
            <w:tcW w:w="173" w:type="pct"/>
            <w:noWrap w:val="0"/>
            <w:vAlign w:val="center"/>
          </w:tcPr>
          <w:p w14:paraId="0CF2949A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民族</w:t>
            </w:r>
          </w:p>
        </w:tc>
        <w:tc>
          <w:tcPr>
            <w:tcW w:w="404" w:type="pct"/>
            <w:noWrap w:val="0"/>
            <w:vAlign w:val="center"/>
          </w:tcPr>
          <w:p w14:paraId="435DEAF4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出生</w:t>
            </w:r>
          </w:p>
          <w:p w14:paraId="545D6FC7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年月</w:t>
            </w:r>
          </w:p>
        </w:tc>
        <w:tc>
          <w:tcPr>
            <w:tcW w:w="536" w:type="pct"/>
            <w:noWrap w:val="0"/>
            <w:vAlign w:val="center"/>
          </w:tcPr>
          <w:p w14:paraId="1229BF30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工作单位</w:t>
            </w:r>
          </w:p>
        </w:tc>
        <w:tc>
          <w:tcPr>
            <w:tcW w:w="306" w:type="pct"/>
            <w:noWrap w:val="0"/>
            <w:vAlign w:val="center"/>
          </w:tcPr>
          <w:p w14:paraId="7080A649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职务</w:t>
            </w:r>
          </w:p>
          <w:p w14:paraId="6098931A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职称</w:t>
            </w:r>
          </w:p>
        </w:tc>
        <w:tc>
          <w:tcPr>
            <w:tcW w:w="510" w:type="pct"/>
            <w:noWrap w:val="0"/>
            <w:vAlign w:val="center"/>
          </w:tcPr>
          <w:p w14:paraId="3D4E8B1D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学习</w:t>
            </w:r>
          </w:p>
          <w:p w14:paraId="357D829F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中心</w:t>
            </w:r>
          </w:p>
        </w:tc>
        <w:tc>
          <w:tcPr>
            <w:tcW w:w="342" w:type="pct"/>
            <w:noWrap w:val="0"/>
            <w:vAlign w:val="center"/>
          </w:tcPr>
          <w:p w14:paraId="1BE13F90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类别</w:t>
            </w:r>
          </w:p>
        </w:tc>
        <w:tc>
          <w:tcPr>
            <w:tcW w:w="366" w:type="pct"/>
            <w:noWrap w:val="0"/>
            <w:vAlign w:val="center"/>
          </w:tcPr>
          <w:p w14:paraId="2EA95C7B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入学</w:t>
            </w:r>
          </w:p>
          <w:p w14:paraId="2E8F885F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时间</w:t>
            </w:r>
          </w:p>
        </w:tc>
        <w:tc>
          <w:tcPr>
            <w:tcW w:w="404" w:type="pct"/>
            <w:noWrap w:val="0"/>
            <w:vAlign w:val="center"/>
          </w:tcPr>
          <w:p w14:paraId="6064B729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毕业</w:t>
            </w:r>
          </w:p>
          <w:p w14:paraId="465EFEB1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时间</w:t>
            </w:r>
          </w:p>
        </w:tc>
        <w:tc>
          <w:tcPr>
            <w:tcW w:w="404" w:type="pct"/>
            <w:noWrap w:val="0"/>
            <w:vAlign w:val="top"/>
          </w:tcPr>
          <w:p w14:paraId="5EF6A1D8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所学</w:t>
            </w:r>
          </w:p>
          <w:p w14:paraId="38C13A2A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专业</w:t>
            </w:r>
          </w:p>
        </w:tc>
        <w:tc>
          <w:tcPr>
            <w:tcW w:w="406" w:type="pct"/>
            <w:noWrap w:val="0"/>
            <w:vAlign w:val="center"/>
          </w:tcPr>
          <w:p w14:paraId="4AC21783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本/专科</w:t>
            </w:r>
          </w:p>
        </w:tc>
        <w:tc>
          <w:tcPr>
            <w:tcW w:w="422" w:type="pct"/>
            <w:noWrap w:val="0"/>
            <w:vAlign w:val="center"/>
          </w:tcPr>
          <w:p w14:paraId="035AA514">
            <w:pPr>
              <w:spacing w:line="540" w:lineRule="exac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联系电话</w:t>
            </w:r>
          </w:p>
        </w:tc>
      </w:tr>
      <w:tr w14:paraId="0AAF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" w:type="pct"/>
            <w:noWrap w:val="0"/>
            <w:vAlign w:val="center"/>
          </w:tcPr>
          <w:p w14:paraId="70C195E5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</w:t>
            </w:r>
          </w:p>
        </w:tc>
        <w:tc>
          <w:tcPr>
            <w:tcW w:w="378" w:type="pct"/>
            <w:noWrap w:val="0"/>
            <w:vAlign w:val="center"/>
          </w:tcPr>
          <w:p w14:paraId="703BC45D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23D03FEC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4F7F1EF8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1263F526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36" w:type="pct"/>
            <w:noWrap w:val="0"/>
            <w:vAlign w:val="center"/>
          </w:tcPr>
          <w:p w14:paraId="23B9B85B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06" w:type="pct"/>
            <w:noWrap w:val="0"/>
            <w:vAlign w:val="center"/>
          </w:tcPr>
          <w:p w14:paraId="615FF3D6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10" w:type="pct"/>
            <w:noWrap w:val="0"/>
            <w:vAlign w:val="center"/>
          </w:tcPr>
          <w:p w14:paraId="0C82A7E6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42" w:type="pct"/>
            <w:noWrap w:val="0"/>
            <w:vAlign w:val="top"/>
          </w:tcPr>
          <w:p w14:paraId="4616CBC9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 w14:paraId="38AC6FBA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6EEFFC51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top"/>
          </w:tcPr>
          <w:p w14:paraId="7B08BF20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785DB1C9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22" w:type="pct"/>
            <w:noWrap w:val="0"/>
            <w:vAlign w:val="top"/>
          </w:tcPr>
          <w:p w14:paraId="4098AA8A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</w:tr>
      <w:tr w14:paraId="07EA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" w:type="pct"/>
            <w:noWrap w:val="0"/>
            <w:vAlign w:val="center"/>
          </w:tcPr>
          <w:p w14:paraId="6C4C2536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</w:t>
            </w:r>
          </w:p>
        </w:tc>
        <w:tc>
          <w:tcPr>
            <w:tcW w:w="378" w:type="pct"/>
            <w:noWrap w:val="0"/>
            <w:vAlign w:val="center"/>
          </w:tcPr>
          <w:p w14:paraId="274CE8AB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115FDFD2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6BC5FA93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15848DD3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36" w:type="pct"/>
            <w:noWrap w:val="0"/>
            <w:vAlign w:val="center"/>
          </w:tcPr>
          <w:p w14:paraId="023E91BD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06" w:type="pct"/>
            <w:noWrap w:val="0"/>
            <w:vAlign w:val="center"/>
          </w:tcPr>
          <w:p w14:paraId="1EAE9825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10" w:type="pct"/>
            <w:noWrap w:val="0"/>
            <w:vAlign w:val="center"/>
          </w:tcPr>
          <w:p w14:paraId="04785EF5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42" w:type="pct"/>
            <w:noWrap w:val="0"/>
            <w:vAlign w:val="top"/>
          </w:tcPr>
          <w:p w14:paraId="5D592651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 w14:paraId="77D98E17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44C791A4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top"/>
          </w:tcPr>
          <w:p w14:paraId="34446F49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5E6C1B36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22" w:type="pct"/>
            <w:noWrap w:val="0"/>
            <w:vAlign w:val="top"/>
          </w:tcPr>
          <w:p w14:paraId="4D96699D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</w:tr>
      <w:tr w14:paraId="48DC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1" w:type="pct"/>
            <w:noWrap w:val="0"/>
            <w:vAlign w:val="center"/>
          </w:tcPr>
          <w:p w14:paraId="41BF2C16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</w:t>
            </w:r>
          </w:p>
        </w:tc>
        <w:tc>
          <w:tcPr>
            <w:tcW w:w="378" w:type="pct"/>
            <w:noWrap w:val="0"/>
            <w:vAlign w:val="center"/>
          </w:tcPr>
          <w:p w14:paraId="2232EE18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7145CE12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6903EAB4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5A2C66A7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36" w:type="pct"/>
            <w:noWrap w:val="0"/>
            <w:vAlign w:val="center"/>
          </w:tcPr>
          <w:p w14:paraId="1A762E10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06" w:type="pct"/>
            <w:noWrap w:val="0"/>
            <w:vAlign w:val="center"/>
          </w:tcPr>
          <w:p w14:paraId="45DD31C1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10" w:type="pct"/>
            <w:noWrap w:val="0"/>
            <w:vAlign w:val="center"/>
          </w:tcPr>
          <w:p w14:paraId="0FC0E5A3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42" w:type="pct"/>
            <w:noWrap w:val="0"/>
            <w:vAlign w:val="top"/>
          </w:tcPr>
          <w:p w14:paraId="7EE0E92D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 w14:paraId="27B176A7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70BB2F8E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top"/>
          </w:tcPr>
          <w:p w14:paraId="6D94C919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181EB8F9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22" w:type="pct"/>
            <w:noWrap w:val="0"/>
            <w:vAlign w:val="top"/>
          </w:tcPr>
          <w:p w14:paraId="6D4D3D16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</w:tr>
      <w:tr w14:paraId="24A9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1" w:type="pct"/>
            <w:noWrap w:val="0"/>
            <w:vAlign w:val="center"/>
          </w:tcPr>
          <w:p w14:paraId="0FADB31E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4</w:t>
            </w:r>
          </w:p>
        </w:tc>
        <w:tc>
          <w:tcPr>
            <w:tcW w:w="378" w:type="pct"/>
            <w:noWrap w:val="0"/>
            <w:vAlign w:val="center"/>
          </w:tcPr>
          <w:p w14:paraId="09986DD1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4AB60F51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3954B38C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73D3F274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36" w:type="pct"/>
            <w:noWrap w:val="0"/>
            <w:vAlign w:val="center"/>
          </w:tcPr>
          <w:p w14:paraId="655C1F39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06" w:type="pct"/>
            <w:noWrap w:val="0"/>
            <w:vAlign w:val="center"/>
          </w:tcPr>
          <w:p w14:paraId="3CE1F443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10" w:type="pct"/>
            <w:noWrap w:val="0"/>
            <w:vAlign w:val="center"/>
          </w:tcPr>
          <w:p w14:paraId="60DB1276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42" w:type="pct"/>
            <w:noWrap w:val="0"/>
            <w:vAlign w:val="top"/>
          </w:tcPr>
          <w:p w14:paraId="14AFC80D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 w14:paraId="49EF0131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3ED1823E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top"/>
          </w:tcPr>
          <w:p w14:paraId="18AF69FC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6A39D6F9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22" w:type="pct"/>
            <w:noWrap w:val="0"/>
            <w:vAlign w:val="top"/>
          </w:tcPr>
          <w:p w14:paraId="663B40C9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</w:tr>
      <w:tr w14:paraId="15E0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" w:type="pct"/>
            <w:noWrap w:val="0"/>
            <w:vAlign w:val="center"/>
          </w:tcPr>
          <w:p w14:paraId="04327094">
            <w:pPr>
              <w:spacing w:line="5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5</w:t>
            </w:r>
          </w:p>
        </w:tc>
        <w:tc>
          <w:tcPr>
            <w:tcW w:w="378" w:type="pct"/>
            <w:noWrap w:val="0"/>
            <w:vAlign w:val="center"/>
          </w:tcPr>
          <w:p w14:paraId="7547BC00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716988AC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173" w:type="pct"/>
            <w:noWrap w:val="0"/>
            <w:vAlign w:val="center"/>
          </w:tcPr>
          <w:p w14:paraId="63931B55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00213D56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36" w:type="pct"/>
            <w:noWrap w:val="0"/>
            <w:vAlign w:val="center"/>
          </w:tcPr>
          <w:p w14:paraId="0C203D56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06" w:type="pct"/>
            <w:noWrap w:val="0"/>
            <w:vAlign w:val="center"/>
          </w:tcPr>
          <w:p w14:paraId="6F9E7FF3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510" w:type="pct"/>
            <w:noWrap w:val="0"/>
            <w:vAlign w:val="center"/>
          </w:tcPr>
          <w:p w14:paraId="1F1FBA78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42" w:type="pct"/>
            <w:noWrap w:val="0"/>
            <w:vAlign w:val="top"/>
          </w:tcPr>
          <w:p w14:paraId="5CFB3373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 w14:paraId="045C9A77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 w14:paraId="37E69968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4" w:type="pct"/>
            <w:noWrap w:val="0"/>
            <w:vAlign w:val="top"/>
          </w:tcPr>
          <w:p w14:paraId="7C59331A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276124AC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  <w:tc>
          <w:tcPr>
            <w:tcW w:w="422" w:type="pct"/>
            <w:noWrap w:val="0"/>
            <w:vAlign w:val="top"/>
          </w:tcPr>
          <w:p w14:paraId="13791581">
            <w:pPr>
              <w:spacing w:line="480" w:lineRule="exact"/>
              <w:rPr>
                <w:rFonts w:eastAsia="汉鼎简仿宋"/>
                <w:szCs w:val="21"/>
              </w:rPr>
            </w:pPr>
          </w:p>
        </w:tc>
      </w:tr>
      <w:tr w14:paraId="6648A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5000" w:type="pct"/>
            <w:gridSpan w:val="14"/>
            <w:noWrap w:val="0"/>
            <w:vAlign w:val="top"/>
          </w:tcPr>
          <w:p w14:paraId="19349ACB">
            <w:pPr>
              <w:spacing w:line="360" w:lineRule="exact"/>
              <w:rPr>
                <w:rFonts w:eastAsia="仿宋_GB2312"/>
                <w:szCs w:val="21"/>
                <w:u w:val="single"/>
              </w:rPr>
            </w:pP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  <w:lang w:eastAsia="zh-CN"/>
              </w:rPr>
              <w:t>校</w:t>
            </w:r>
            <w:r>
              <w:rPr>
                <w:rFonts w:eastAsia="仿宋_GB2312"/>
                <w:szCs w:val="21"/>
              </w:rPr>
              <w:t>、学院负责</w:t>
            </w:r>
            <w:r>
              <w:rPr>
                <w:rFonts w:hint="eastAsia" w:eastAsia="仿宋_GB2312"/>
                <w:szCs w:val="21"/>
              </w:rPr>
              <w:t>杰出校友推荐</w:t>
            </w:r>
            <w:r>
              <w:rPr>
                <w:rFonts w:eastAsia="仿宋_GB2312"/>
                <w:szCs w:val="21"/>
              </w:rPr>
              <w:t>工作部门：</w:t>
            </w:r>
            <w:r>
              <w:rPr>
                <w:rFonts w:eastAsia="仿宋_GB2312"/>
                <w:szCs w:val="21"/>
                <w:u w:val="single"/>
              </w:rPr>
              <w:t xml:space="preserve">                  </w:t>
            </w:r>
            <w:r>
              <w:rPr>
                <w:rFonts w:eastAsia="仿宋_GB2312"/>
                <w:szCs w:val="21"/>
              </w:rPr>
              <w:t>；部门负责人：</w:t>
            </w:r>
            <w:r>
              <w:rPr>
                <w:rFonts w:eastAsia="仿宋_GB2312"/>
                <w:szCs w:val="21"/>
                <w:u w:val="single"/>
              </w:rPr>
              <w:t xml:space="preserve">                 </w:t>
            </w:r>
          </w:p>
          <w:p w14:paraId="5BF14AD4">
            <w:pPr>
              <w:spacing w:line="360" w:lineRule="exact"/>
              <w:rPr>
                <w:rFonts w:eastAsia="仿宋_GB2312"/>
                <w:szCs w:val="21"/>
                <w:u w:val="single"/>
              </w:rPr>
            </w:pPr>
            <w:r>
              <w:rPr>
                <w:rFonts w:hint="eastAsia" w:eastAsia="仿宋_GB2312"/>
                <w:szCs w:val="21"/>
              </w:rPr>
              <w:t>校友联络工作</w:t>
            </w:r>
            <w:r>
              <w:rPr>
                <w:rFonts w:eastAsia="仿宋_GB2312"/>
                <w:szCs w:val="21"/>
              </w:rPr>
              <w:t>联系人：</w:t>
            </w:r>
            <w:r>
              <w:rPr>
                <w:rFonts w:eastAsia="仿宋_GB2312"/>
                <w:szCs w:val="21"/>
                <w:u w:val="single"/>
              </w:rPr>
              <w:t xml:space="preserve">              </w:t>
            </w:r>
            <w:r>
              <w:rPr>
                <w:rFonts w:eastAsia="仿宋_GB2312"/>
                <w:szCs w:val="21"/>
              </w:rPr>
              <w:t>；联系电话：</w:t>
            </w:r>
            <w:r>
              <w:rPr>
                <w:rFonts w:eastAsia="仿宋_GB2312"/>
                <w:szCs w:val="21"/>
                <w:u w:val="single"/>
              </w:rPr>
              <w:t xml:space="preserve">              </w:t>
            </w:r>
            <w:r>
              <w:rPr>
                <w:rFonts w:eastAsia="仿宋_GB2312"/>
                <w:szCs w:val="21"/>
              </w:rPr>
              <w:t xml:space="preserve">； 手机： </w:t>
            </w:r>
            <w:r>
              <w:rPr>
                <w:rFonts w:eastAsia="仿宋_GB2312"/>
                <w:szCs w:val="21"/>
                <w:u w:val="single"/>
              </w:rPr>
              <w:t xml:space="preserve">             </w:t>
            </w:r>
            <w:r>
              <w:rPr>
                <w:rFonts w:eastAsia="仿宋_GB2312"/>
                <w:szCs w:val="21"/>
              </w:rPr>
              <w:t>；Email：</w:t>
            </w:r>
            <w:r>
              <w:rPr>
                <w:rFonts w:eastAsia="仿宋_GB2312"/>
                <w:szCs w:val="21"/>
                <w:u w:val="single"/>
              </w:rPr>
              <w:t xml:space="preserve">               </w:t>
            </w:r>
          </w:p>
          <w:p w14:paraId="78E70C85">
            <w:pPr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联系地址：</w:t>
            </w:r>
            <w:r>
              <w:rPr>
                <w:rFonts w:eastAsia="仿宋_GB2312"/>
                <w:szCs w:val="21"/>
                <w:u w:val="single"/>
              </w:rPr>
              <w:t xml:space="preserve">                                                        </w:t>
            </w:r>
            <w:r>
              <w:rPr>
                <w:rFonts w:eastAsia="仿宋_GB2312"/>
                <w:szCs w:val="21"/>
              </w:rPr>
              <w:t xml:space="preserve"> 邮编：</w:t>
            </w:r>
            <w:r>
              <w:rPr>
                <w:rFonts w:eastAsia="仿宋_GB2312"/>
                <w:szCs w:val="21"/>
                <w:u w:val="single"/>
              </w:rPr>
              <w:t xml:space="preserve">                      </w:t>
            </w:r>
          </w:p>
        </w:tc>
      </w:tr>
      <w:tr w14:paraId="6115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000" w:type="pct"/>
            <w:gridSpan w:val="14"/>
            <w:noWrap w:val="0"/>
            <w:vAlign w:val="top"/>
          </w:tcPr>
          <w:p w14:paraId="652CBDAD">
            <w:pPr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注：表格中类别按照企业、农业、教育、文体、社会组织、军人警察、党政、其他进行填写；</w:t>
            </w:r>
          </w:p>
          <w:p w14:paraId="7D8144C4">
            <w:pPr>
              <w:spacing w:line="360" w:lineRule="exact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hint="eastAsia" w:eastAsia="仿宋_GB2312"/>
                <w:szCs w:val="21"/>
              </w:rPr>
              <w:t>请各</w:t>
            </w:r>
            <w:r>
              <w:rPr>
                <w:rFonts w:hint="eastAsia" w:eastAsia="仿宋_GB2312"/>
                <w:szCs w:val="21"/>
                <w:lang w:eastAsia="zh-CN"/>
              </w:rPr>
              <w:t>分校</w:t>
            </w:r>
            <w:r>
              <w:rPr>
                <w:rFonts w:hint="eastAsia" w:eastAsia="仿宋_GB2312"/>
                <w:szCs w:val="21"/>
              </w:rPr>
              <w:t>、学院及时将负责人联系方式反馈至</w:t>
            </w:r>
            <w:r>
              <w:rPr>
                <w:rFonts w:hint="eastAsia" w:eastAsia="仿宋_GB2312"/>
                <w:szCs w:val="21"/>
                <w:lang w:eastAsia="zh-CN"/>
              </w:rPr>
              <w:t>省校学生工作处。</w:t>
            </w:r>
          </w:p>
        </w:tc>
      </w:tr>
    </w:tbl>
    <w:p w14:paraId="3D5B085C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DB083C-3283-42C6-977C-64242F7D8E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AB8E186-ED5F-49A9-91B4-A20AD4BB68A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7176A5E-F919-4F8E-BB6F-7F29559ECDD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08574E3-63AA-43FC-9000-F0333FD5BA1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F3273AA-6BBF-470E-BBA1-68986A32F888}"/>
  </w:font>
  <w:font w:name="汉鼎简仿宋">
    <w:altName w:val="黑体"/>
    <w:panose1 w:val="00000000000000000000"/>
    <w:charset w:val="86"/>
    <w:family w:val="modern"/>
    <w:pitch w:val="default"/>
    <w:sig w:usb0="00000000" w:usb1="00000000" w:usb2="00000000" w:usb3="00000000" w:csb0="00040001" w:csb1="00000000"/>
    <w:embedRegular r:id="rId6" w:fontKey="{BB4D0A75-FD28-4143-BAF8-2E05745E868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287FF5"/>
    <w:rsid w:val="2E1014D4"/>
    <w:rsid w:val="32343D66"/>
    <w:rsid w:val="747A01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1042</Words>
  <Characters>1124</Characters>
  <Lines>0</Lines>
  <Paragraphs>0</Paragraphs>
  <TotalTime>0</TotalTime>
  <ScaleCrop>false</ScaleCrop>
  <LinksUpToDate>false</LinksUpToDate>
  <CharactersWithSpaces>1387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2026-04-02T07:10:24Z</dcterms:created>
  <dc:creator>Administrator</dc:creator>
  <cp:lastModifiedBy>卢欣悦</cp:lastModifiedBy>
  <dcterms:modified xsi:type="dcterms:W3CDTF">2026-04-08T09:34:19Z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eyJoZGlkIjoiODY3MjYxMTVkODhmZTIzYmFiOTY4MTJjZjE5NWM0YzgiLCJ1c2VySWQiOiIyMDk5NTk2NjEifQ==</vt:lpwstr>
  </property>
  <property fmtid="{D5CDD505-2E9C-101B-9397-08002B2CF9AE}" pid="4" name="ICV">
    <vt:lpwstr>A88CAAEFFC9B42D9AB4F964361EC74EF_13</vt:lpwstr>
  </property>
</Properties>
</file>