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A830E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</w:p>
    <w:p w14:paraId="4476905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湖南开放大学“筑梦成长 守护健康”</w:t>
      </w:r>
    </w:p>
    <w:p w14:paraId="4B22A45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护理征文活动优秀组织奖名单</w:t>
      </w:r>
    </w:p>
    <w:p w14:paraId="5639D7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（排名不分先后）</w:t>
      </w:r>
    </w:p>
    <w:tbl>
      <w:tblPr>
        <w:tblStyle w:val="3"/>
        <w:tblpPr w:leftFromText="180" w:rightFromText="180" w:vertAnchor="text" w:horzAnchor="page" w:tblpX="2381" w:tblpY="6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6508"/>
      </w:tblGrid>
      <w:tr w14:paraId="240A8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92" w:type="dxa"/>
            <w:vAlign w:val="center"/>
          </w:tcPr>
          <w:p w14:paraId="665FF73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508" w:type="dxa"/>
            <w:vAlign w:val="center"/>
          </w:tcPr>
          <w:p w14:paraId="0CC226E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单位</w:t>
            </w:r>
          </w:p>
        </w:tc>
      </w:tr>
      <w:tr w14:paraId="4CDCE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92" w:type="dxa"/>
            <w:vAlign w:val="center"/>
          </w:tcPr>
          <w:p w14:paraId="4D232D3E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508" w:type="dxa"/>
            <w:vAlign w:val="center"/>
          </w:tcPr>
          <w:p w14:paraId="514B7CC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湘潭分校</w:t>
            </w:r>
          </w:p>
        </w:tc>
      </w:tr>
      <w:tr w14:paraId="6D07C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Align w:val="center"/>
          </w:tcPr>
          <w:p w14:paraId="642062F2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508" w:type="dxa"/>
            <w:vAlign w:val="center"/>
          </w:tcPr>
          <w:p w14:paraId="6A071A4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怀化分校</w:t>
            </w:r>
          </w:p>
        </w:tc>
      </w:tr>
      <w:tr w14:paraId="6D507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vAlign w:val="center"/>
          </w:tcPr>
          <w:p w14:paraId="43E2FF0B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508" w:type="dxa"/>
            <w:vAlign w:val="center"/>
          </w:tcPr>
          <w:p w14:paraId="4578E52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郴州分校</w:t>
            </w:r>
          </w:p>
        </w:tc>
      </w:tr>
      <w:tr w14:paraId="0FF4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92" w:type="dxa"/>
            <w:vAlign w:val="center"/>
          </w:tcPr>
          <w:p w14:paraId="650F039B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508" w:type="dxa"/>
            <w:vAlign w:val="center"/>
          </w:tcPr>
          <w:p w14:paraId="2F447A2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  <w:t>实验学院</w:t>
            </w:r>
          </w:p>
        </w:tc>
      </w:tr>
    </w:tbl>
    <w:p w14:paraId="3E461C2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1D158A4-D019-4662-AD9C-92A033DAED8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85A1B2F-32EA-4E4B-916A-E69FC96555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18A1966-0574-4B97-97CB-0CB48B58E6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615B9"/>
    <w:rsid w:val="24A045B0"/>
    <w:rsid w:val="4E46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0</Lines>
  <Paragraphs>0</Paragraphs>
  <TotalTime>0</TotalTime>
  <ScaleCrop>false</ScaleCrop>
  <LinksUpToDate>false</LinksUpToDate>
  <CharactersWithSpaces>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2025-08-27T08:05:00Z</dcterms:created>
  <dc:creator>孙倩婷</dc:creator>
  <cp:lastModifiedBy>卢欣悦</cp:lastModifiedBy>
  <dcterms:modified xsi:type="dcterms:W3CDTF">2025-08-27T08:19:02Z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A0B97F23821C489C8821E4FED51FEEBE_11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